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6B" w:rsidRDefault="00B90D6B">
      <w:r>
        <w:t>PPMI-MSNI</w:t>
      </w:r>
    </w:p>
    <w:p w:rsidR="00B90D6B" w:rsidRDefault="00B90D6B" w:rsidP="00B90D6B">
      <w:pPr>
        <w:jc w:val="both"/>
      </w:pPr>
      <w:r>
        <w:t>Registar Ugovora 2024. i Plan nabave 2024.</w:t>
      </w:r>
    </w:p>
    <w:p w:rsidR="00B90D6B" w:rsidRDefault="00B90D6B" w:rsidP="00B90D6B">
      <w:pPr>
        <w:jc w:val="both"/>
      </w:pPr>
      <w:r>
        <w:t>Povijesni i pomorski muzej istre-</w:t>
      </w:r>
      <w:proofErr w:type="spellStart"/>
      <w:r>
        <w:t>Museo</w:t>
      </w:r>
      <w:proofErr w:type="spellEnd"/>
      <w:r>
        <w:t xml:space="preserve"> </w:t>
      </w:r>
      <w:proofErr w:type="spellStart"/>
      <w:r>
        <w:t>storico</w:t>
      </w:r>
      <w:proofErr w:type="spellEnd"/>
      <w:r>
        <w:t xml:space="preserve"> e navale </w:t>
      </w:r>
      <w:proofErr w:type="spellStart"/>
      <w:r>
        <w:t>dell'Istria</w:t>
      </w:r>
      <w:proofErr w:type="spellEnd"/>
      <w:r>
        <w:t xml:space="preserve">, PPMI-MSNI, objavljuje svoje Planove nabave i ugovore sklopljene sukladno istome, </w:t>
      </w:r>
      <w:bookmarkStart w:id="0" w:name="_GoBack"/>
      <w:bookmarkEnd w:id="0"/>
      <w:r>
        <w:t xml:space="preserve">kroz novi sustav Elektroničkog oglasnika javne nabave (EOJN) </w:t>
      </w:r>
      <w:hyperlink r:id="rId4" w:history="1">
        <w:r w:rsidRPr="007B61FA">
          <w:rPr>
            <w:rStyle w:val="Hiperveza"/>
          </w:rPr>
          <w:t>https://eojn.hr/</w:t>
        </w:r>
      </w:hyperlink>
      <w:r>
        <w:t xml:space="preserve"> . </w:t>
      </w:r>
    </w:p>
    <w:p w:rsidR="00B90D6B" w:rsidRDefault="00B90D6B" w:rsidP="00B90D6B">
      <w:pPr>
        <w:jc w:val="both"/>
      </w:pPr>
      <w:r>
        <w:t xml:space="preserve">Ažuriranom planu nabave PPMI-MSNI  pristupa se na način da se po ulasku na web stranicu  EOJN-a </w:t>
      </w:r>
      <w:hyperlink r:id="rId5" w:history="1">
        <w:r w:rsidRPr="007B61FA">
          <w:rPr>
            <w:rStyle w:val="Hiperveza"/>
          </w:rPr>
          <w:t>https://eojn.hr/</w:t>
        </w:r>
      </w:hyperlink>
      <w:r>
        <w:t>, u lijevo pozicioniranom izborniku odabere „Planovi nabave“ te u filter  tražilicu upiše „PPMI-MSNI“.</w:t>
      </w:r>
    </w:p>
    <w:p w:rsidR="00B90D6B" w:rsidRDefault="00B90D6B" w:rsidP="00B90D6B">
      <w:pPr>
        <w:jc w:val="both"/>
      </w:pPr>
    </w:p>
    <w:p w:rsidR="00B90D6B" w:rsidRDefault="00B90D6B" w:rsidP="00B90D6B">
      <w:pPr>
        <w:jc w:val="both"/>
      </w:pPr>
      <w:r>
        <w:t xml:space="preserve">Ažuriranom </w:t>
      </w:r>
      <w:r>
        <w:t xml:space="preserve">Registru ugovora PPMI-MSNI </w:t>
      </w:r>
      <w:r>
        <w:t xml:space="preserve"> pristupa se na način da se po ulasku na web stranicu  EOJN-a </w:t>
      </w:r>
      <w:hyperlink r:id="rId6" w:history="1">
        <w:r w:rsidRPr="007B61FA">
          <w:rPr>
            <w:rStyle w:val="Hiperveza"/>
          </w:rPr>
          <w:t>https://eojn.hr/</w:t>
        </w:r>
      </w:hyperlink>
      <w:r>
        <w:t>, u lijevo pozicioniranom izborniku odabere „</w:t>
      </w:r>
      <w:r>
        <w:t>Registar ugovora</w:t>
      </w:r>
      <w:r>
        <w:t>“ te u filter  tražilicu upiše „PPMI-MSNI“.</w:t>
      </w:r>
    </w:p>
    <w:p w:rsidR="00B90D6B" w:rsidRDefault="00B90D6B"/>
    <w:sectPr w:rsidR="00B9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6B"/>
    <w:rsid w:val="004F0CFC"/>
    <w:rsid w:val="00B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AACF"/>
  <w15:chartTrackingRefBased/>
  <w15:docId w15:val="{9D38F46D-68E7-485C-8BFB-61D840E1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0D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ojn.hr/" TargetMode="External"/><Relationship Id="rId5" Type="http://schemas.openxmlformats.org/officeDocument/2006/relationships/hyperlink" Target="https://eojn.hr/" TargetMode="External"/><Relationship Id="rId4" Type="http://schemas.openxmlformats.org/officeDocument/2006/relationships/hyperlink" Target="https://eojn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2024-04-03T11:36:00Z</cp:lastPrinted>
  <dcterms:created xsi:type="dcterms:W3CDTF">2024-04-03T11:27:00Z</dcterms:created>
  <dcterms:modified xsi:type="dcterms:W3CDTF">2024-04-03T11:37:00Z</dcterms:modified>
</cp:coreProperties>
</file>